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D397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D397D">
            <w:pPr>
              <w:pStyle w:val="ConsPlusNormal"/>
              <w:outlineLvl w:val="0"/>
            </w:pPr>
            <w:r>
              <w:t>27 ноября 2024 года</w:t>
            </w:r>
          </w:p>
        </w:tc>
        <w:tc>
          <w:tcPr>
            <w:tcW w:w="5103" w:type="dxa"/>
          </w:tcPr>
          <w:p w:rsidR="00000000" w:rsidRDefault="002D397D">
            <w:pPr>
              <w:pStyle w:val="ConsPlusNormal"/>
              <w:jc w:val="right"/>
              <w:outlineLvl w:val="0"/>
            </w:pPr>
            <w:r>
              <w:t>N 215/2024-ОЗ</w:t>
            </w:r>
          </w:p>
        </w:tc>
      </w:tr>
    </w:tbl>
    <w:p w:rsidR="00000000" w:rsidRDefault="002D39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</w:pPr>
      <w:r>
        <w:t>Принят</w:t>
      </w:r>
    </w:p>
    <w:p w:rsidR="00000000" w:rsidRDefault="002D397D">
      <w:pPr>
        <w:pStyle w:val="ConsPlusNormal"/>
        <w:jc w:val="right"/>
      </w:pPr>
      <w:r>
        <w:t>постановлением</w:t>
      </w:r>
    </w:p>
    <w:p w:rsidR="00000000" w:rsidRDefault="002D397D">
      <w:pPr>
        <w:pStyle w:val="ConsPlusNormal"/>
        <w:jc w:val="right"/>
      </w:pPr>
      <w:r>
        <w:t>Московской областной Думы</w:t>
      </w:r>
    </w:p>
    <w:p w:rsidR="00000000" w:rsidRDefault="002D397D">
      <w:pPr>
        <w:pStyle w:val="ConsPlusNormal"/>
        <w:jc w:val="right"/>
      </w:pPr>
      <w:r>
        <w:t>от 14 ноября 2024 г. N 23/97-П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r>
        <w:t>ЗАКОН</w:t>
      </w:r>
    </w:p>
    <w:p w:rsidR="00000000" w:rsidRDefault="002D397D">
      <w:pPr>
        <w:pStyle w:val="ConsPlusTitle"/>
        <w:jc w:val="center"/>
      </w:pPr>
      <w:r>
        <w:t>МОСКОВСКОЙ ОБЛАСТИ</w:t>
      </w:r>
    </w:p>
    <w:p w:rsidR="00000000" w:rsidRDefault="002D397D">
      <w:pPr>
        <w:pStyle w:val="ConsPlusTitle"/>
        <w:jc w:val="both"/>
      </w:pPr>
    </w:p>
    <w:p w:rsidR="00000000" w:rsidRDefault="002D397D">
      <w:pPr>
        <w:pStyle w:val="ConsPlusTitle"/>
        <w:jc w:val="center"/>
      </w:pPr>
      <w:r>
        <w:t>О БЮДЖЕТЕ ТЕРРИТОРИАЛЬНОГО ФОНДА ОБЯЗАТЕЛЬНОГО МЕДИЦИНСКОГО</w:t>
      </w:r>
    </w:p>
    <w:p w:rsidR="00000000" w:rsidRDefault="002D397D">
      <w:pPr>
        <w:pStyle w:val="ConsPlusTitle"/>
        <w:jc w:val="center"/>
      </w:pPr>
      <w:r>
        <w:t>СТРАХОВАНИЯ МОСКОВСКОЙ ОБЛАСТИ НА 2025 ГОД И НА ПЛАНОВЫЙ</w:t>
      </w:r>
    </w:p>
    <w:p w:rsidR="00000000" w:rsidRDefault="002D397D">
      <w:pPr>
        <w:pStyle w:val="ConsPlusTitle"/>
        <w:jc w:val="center"/>
      </w:pPr>
      <w:r>
        <w:t>ПЕРИОД 2026 И 2027 ГОДОВ</w:t>
      </w:r>
    </w:p>
    <w:p w:rsidR="00000000" w:rsidRDefault="002D39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Московской области от 06.05.2025 N 80/2025-ОЗ,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09.07.2025 N 134/2025-ОЗ)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1. Основные характеристики бюджета Территориального фонда обязательного медицинского страхования Московской области на 2025 год и на плановый период 2026 и 2027 годов</w:t>
      </w:r>
    </w:p>
    <w:p w:rsidR="00000000" w:rsidRDefault="002D397D">
      <w:pPr>
        <w:pStyle w:val="ConsPlusNormal"/>
        <w:ind w:firstLine="540"/>
        <w:jc w:val="both"/>
      </w:pPr>
      <w:r>
        <w:t>(в ред. Закона Московской области от 09.07.2025 N 134/2025-ОЗ)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>1. Утвердить основ</w:t>
      </w:r>
      <w:r>
        <w:t>ные характеристики бюджета Территориального фонда обязательного медицинского страхования Московской области (далее - Фонд) на 2025 год: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1) прогнозируемый общий объем доходов бюджета Фо</w:t>
      </w:r>
      <w:r>
        <w:t>нда в сумме 200744289,1 тыс. рублей, в том числе за счет межбюджетных трансфертов, получаемых из бюджета Федерального фонда обязательного медицинского страхования в сумме 179944129,9 тыс. рублей, бюджета Московской области в сумме 6831414,0 тыс. рублей, бю</w:t>
      </w:r>
      <w:r>
        <w:t>джетов территориальных фондов обязательного медицинского страхования субъектов Российской Федерации в сумме 13268436,4 тыс. рублей;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2) общий объем расходов бюджета Фонда в сумме 201866666,0 тыс. рублей;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3) объем дефицита бюджета Фонда в сумме 1122376,9 тыс</w:t>
      </w:r>
      <w:r>
        <w:t>. рублей.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2. Утвердить основные характеристики бюджета Фонда на плановый период 2026 и 2027 годов: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1) прогнозируемый общий объем доходов бюджета Фонда на 2026 год в сумме 214825658,0 тыс. рублей, в том числе за счет межбюджетных трансфертов, получаемых из </w:t>
      </w:r>
      <w:r>
        <w:t>бюджета Федерального фонда обязательного медицинского страхования в сумме 193898304,0 тыс. рублей, бюджета Московской области в сумме 6399859,0 тыс. рублей, бюджетов территориальных фондов обязательного медицинского страхования субъектов Российской Федерац</w:t>
      </w:r>
      <w:r>
        <w:t>ии в сумме 13799173,8 тыс. рублей, и на 2027 год в сумме 228795895,0 тыс. рублей, в том числе за счет межбюджетных трансфертов, получаемых из бюджета Федерального фонда обязательного медицинского страхования в сумме 207158808,2 тыс. рублей, бюджета Московс</w:t>
      </w:r>
      <w:r>
        <w:t xml:space="preserve">кой области в сумме 6528492,0 тыс. рублей, бюджетов территориальных фондов обязательного медицинского страхования </w:t>
      </w:r>
      <w:r>
        <w:lastRenderedPageBreak/>
        <w:t>субъектов Российской Федерации в сумме 14351140,8 тыс. рублей;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2) общий объем расходов бюджета Фонда на 2026 год в сумме 214825658,0 тыс. рубл</w:t>
      </w:r>
      <w:r>
        <w:t>ей и на 2027 год в сумме 228795895,0 тыс. рублей.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2. Доходы бюджета Фонда на 2025 год и на плановый период 2026 и 2027 годов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>Утвердить поступления доходов в бюджет Фонда: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1) на 2025 год согласно </w:t>
      </w:r>
      <w:hyperlink w:anchor="Par132" w:tooltip="ПОСТУПЛЕНИЯ" w:history="1">
        <w:r>
          <w:rPr>
            <w:color w:val="0000FF"/>
          </w:rPr>
          <w:t>приложению 1</w:t>
        </w:r>
      </w:hyperlink>
      <w:r>
        <w:t xml:space="preserve"> к настоящему Закону;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2) на плановый период 2026 и 2027 годов согласно </w:t>
      </w:r>
      <w:hyperlink w:anchor="Par249" w:tooltip="ПОСТУПЛЕНИЯ" w:history="1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3. Бюджетные ассигнования Фонда на 2025 год и на плановый период 2026 и 2027 годов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>Утвердить распредел</w:t>
      </w:r>
      <w:r>
        <w:t>ение бюджетных ассигнований бюджета Фонда по разделам, подразделам, целевым статьям, группам и подгруппам видов расходов классификации расходов бюджетов: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1) на 2025 год согласно </w:t>
      </w:r>
      <w:hyperlink w:anchor="Par389" w:tooltip="РАСПРЕДЕЛЕНИЕ" w:history="1">
        <w:r>
          <w:rPr>
            <w:color w:val="0000FF"/>
          </w:rPr>
          <w:t>приложению 3</w:t>
        </w:r>
      </w:hyperlink>
      <w:r>
        <w:t xml:space="preserve"> к настоящему Закону;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2)</w:t>
      </w:r>
      <w:r>
        <w:t xml:space="preserve"> на плановый период 2026 и 2027 годов согласно </w:t>
      </w:r>
      <w:hyperlink w:anchor="Par818" w:tooltip="РАСПРЕДЕЛЕНИЕ" w:history="1">
        <w:r>
          <w:rPr>
            <w:color w:val="0000FF"/>
          </w:rPr>
          <w:t>приложению 4</w:t>
        </w:r>
      </w:hyperlink>
      <w:r>
        <w:t xml:space="preserve"> к настоящему Закону.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3.1. Источники внутреннего финансирования дефицита бюджета Фонда на 2025 год</w:t>
      </w:r>
    </w:p>
    <w:p w:rsidR="00000000" w:rsidRDefault="002D397D">
      <w:pPr>
        <w:pStyle w:val="ConsPlusNormal"/>
        <w:ind w:firstLine="540"/>
        <w:jc w:val="both"/>
      </w:pPr>
      <w:r>
        <w:t>(введена Законом Московской области от 06.05.202</w:t>
      </w:r>
      <w:r>
        <w:t>5 N 80/2025-ОЗ)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 xml:space="preserve">Утвердить </w:t>
      </w:r>
      <w:hyperlink w:anchor="Par1387" w:tooltip="ИСТОЧНИКИ" w:history="1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Фонда на 2025 год согласно приложению 9 к настоящему Закону.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4. Межбюджетные трансферты, получаемые из других бюджетов бюджетной</w:t>
      </w:r>
      <w:r>
        <w:t xml:space="preserve"> системы Российской Федерации и предоставляемые другим бюджетам бюджетной системы Российской Федерации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>1. Утвердить: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1) межбюджетные </w:t>
      </w:r>
      <w:hyperlink w:anchor="Par1246" w:tooltip="МЕЖБЮДЖЕТНЫЕ ТРАНСФЕРТЫ," w:history="1">
        <w:r>
          <w:rPr>
            <w:color w:val="0000FF"/>
          </w:rPr>
          <w:t>трансферты</w:t>
        </w:r>
      </w:hyperlink>
      <w:r>
        <w:t>, получаемые из других бюджетов бюджетной системы Российской Федерации, на 2025 год согласно приложению 5 к настоящему Закону;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2) межбюджетные </w:t>
      </w:r>
      <w:hyperlink w:anchor="Par1288" w:tooltip="МЕЖБЮДЖЕТНЫЕ ТРАНСФЕРТЫ," w:history="1">
        <w:r>
          <w:rPr>
            <w:color w:val="0000FF"/>
          </w:rPr>
          <w:t>трансферты</w:t>
        </w:r>
      </w:hyperlink>
      <w:r>
        <w:t>, получаемые из других бюджетов бюджетной системы</w:t>
      </w:r>
      <w:r>
        <w:t xml:space="preserve"> Российской Федерации, на плановый период 2026 и 2027 годов согласно приложению 6 к настоящему Закону;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3) межбюджетные </w:t>
      </w:r>
      <w:hyperlink w:anchor="Par1334" w:tooltip="МЕЖБЮДЖЕТНЫЕ ТРАНСФЕРТЫ," w:history="1">
        <w:r>
          <w:rPr>
            <w:color w:val="0000FF"/>
          </w:rPr>
          <w:t>трансферты</w:t>
        </w:r>
      </w:hyperlink>
      <w:r>
        <w:t>, предоставляемые другим бюджетам бюджетной системы Российской Федерации,</w:t>
      </w:r>
      <w:r>
        <w:t xml:space="preserve"> на 2025 год согласно приложению 7 к настоящему Закону;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4) межбюджетные </w:t>
      </w:r>
      <w:hyperlink w:anchor="Par1358" w:tooltip="МЕЖБЮДЖЕТНЫЕ ТРАНСФЕРТЫ," w:history="1">
        <w:r>
          <w:rPr>
            <w:color w:val="0000FF"/>
          </w:rPr>
          <w:t>трансферты</w:t>
        </w:r>
      </w:hyperlink>
      <w:r>
        <w:t xml:space="preserve">, предоставляемые другим бюджетам бюджетной системы Российской Федерации, на плановый период 2026 и 2027 годов согласно </w:t>
      </w:r>
      <w:r>
        <w:t>приложению 8 к настоящему Закону.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lastRenderedPageBreak/>
        <w:t>2. Установить, что межбюджетные трансферты из бюджета Московской области в 2025 году предусматриваются в сумме 6831414,0 тыс. рублей, из них:</w:t>
      </w:r>
    </w:p>
    <w:p w:rsidR="00000000" w:rsidRDefault="002D397D">
      <w:pPr>
        <w:pStyle w:val="ConsPlusNormal"/>
        <w:spacing w:before="240"/>
        <w:ind w:firstLine="540"/>
        <w:jc w:val="both"/>
      </w:pPr>
      <w:bookmarkStart w:id="1" w:name="Par55"/>
      <w:bookmarkEnd w:id="1"/>
      <w:r>
        <w:t>1) по мероприятиям, не включенным в Московскую областную программу обя</w:t>
      </w:r>
      <w:r>
        <w:t>зательного медицинского страхования, в сумме 2461656,0 тыс. рублей на финансовое обеспечение медицинской помощи в экстренной форме в амбулаторных и стационарных условиях и скорой медицинской помощи гражданам, не идентифицированным и не застрахованным по об</w:t>
      </w:r>
      <w:r>
        <w:t>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помощи;</w:t>
      </w:r>
    </w:p>
    <w:p w:rsidR="00000000" w:rsidRDefault="002D397D">
      <w:pPr>
        <w:pStyle w:val="ConsPlusNormal"/>
        <w:spacing w:before="240"/>
        <w:ind w:firstLine="540"/>
        <w:jc w:val="both"/>
      </w:pPr>
      <w:bookmarkStart w:id="2" w:name="Par56"/>
      <w:bookmarkEnd w:id="2"/>
      <w:r>
        <w:t>2) на финансовое обеспечение дополнительных видов и условий оказания медицинской помощи, пред</w:t>
      </w:r>
      <w:r>
        <w:t>оставляемых в дополнение к установленным базовой программой обязательного медицинского страхования, в сумме 1819834,0 тыс. рублей;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3) на финансовое обеспечение административно-управленческой деятельности Фонда при реализации полномочий по финансовому обесп</w:t>
      </w:r>
      <w:r>
        <w:t xml:space="preserve">ечению мероприятий, предусмотренных </w:t>
      </w:r>
      <w:hyperlink w:anchor="Par55" w:tooltip="1) по мероприятиям, не включенным в Московскую областную программу обязательного медицинского страхования, в сумме 2461656,0 тыс. рублей на финансовое обеспечение медицинской помощи в экстренной форме в амбулаторных и стационарных условиях и скорой медицинской помощи гражданам, не идентифицированным и не застрахованным по обязательному медицинскому страхованию в рамках Московской областной программы государственных гарантий бесплатного оказания гражданам медицинской помощи;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56" w:tooltip="2) на финансовое обеспечение дополнительных видов и условий оказания медицинской помощи, предоставляемых в дополнение к установленным базовой программой обязательного медицинского страхования, в сумме 1819834,0 тыс. рублей;" w:history="1">
        <w:r>
          <w:rPr>
            <w:color w:val="0000FF"/>
          </w:rPr>
          <w:t>2 части 2</w:t>
        </w:r>
      </w:hyperlink>
      <w:r>
        <w:t xml:space="preserve"> настоящей статьи, в сумме 13331,0 тыс. рублей;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4) на дополнительное финансовое обеспечение реализации Московской областной программы обязательного медицинского страхования в части базовой программы обязательн</w:t>
      </w:r>
      <w:r>
        <w:t>ого медицинского страхования в сумме 2536593,0 тыс. рублей.</w:t>
      </w:r>
    </w:p>
    <w:p w:rsidR="00000000" w:rsidRDefault="002D397D">
      <w:pPr>
        <w:pStyle w:val="ConsPlusNormal"/>
        <w:jc w:val="both"/>
      </w:pPr>
      <w:r>
        <w:t>(часть 2 в ред. Закона Московской области от 09.07.2025 N 134/2025-ОЗ)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3. Установить, что межбюджетные трансферты, полученные из бюджетов территориальных фондов обязательного медицинского страхова</w:t>
      </w:r>
      <w:r>
        <w:t>ния субъектов Российской Федерации, направляются на оплату медицинской помощи гражданам Российской Федерации, застрахованным по обязательному медицинскому страхованию за пределами Московской области.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5. Нормированный страховой запас Фонда на 2025 г</w:t>
      </w:r>
      <w:r>
        <w:t>од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>1. Установить, что в составе расходов бюджета Фонда формируется нормированный страховой запас, включающий средства:</w:t>
      </w:r>
    </w:p>
    <w:p w:rsidR="00000000" w:rsidRDefault="002D397D">
      <w:pPr>
        <w:pStyle w:val="ConsPlusNormal"/>
        <w:spacing w:before="240"/>
        <w:ind w:firstLine="540"/>
        <w:jc w:val="both"/>
      </w:pPr>
      <w:bookmarkStart w:id="3" w:name="Par65"/>
      <w:bookmarkEnd w:id="3"/>
      <w:r>
        <w:t>1) для дополнительного финансового обеспечения реализации Московской областной программы обязательного медицинского страховани</w:t>
      </w:r>
      <w:r>
        <w:t>я;</w:t>
      </w:r>
    </w:p>
    <w:p w:rsidR="00000000" w:rsidRDefault="002D397D">
      <w:pPr>
        <w:pStyle w:val="ConsPlusNormal"/>
        <w:spacing w:before="240"/>
        <w:ind w:firstLine="540"/>
        <w:jc w:val="both"/>
      </w:pPr>
      <w:bookmarkStart w:id="4" w:name="Par66"/>
      <w:bookmarkEnd w:id="4"/>
      <w:r>
        <w:t>2) для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возмещения территориальным фондам обязательного</w:t>
      </w:r>
      <w:r>
        <w:t xml:space="preserve"> медицинского страхования других субъектов Российской Федерации затрат по оплате стоимости медицинской помощи, оказанной лицам, застрахованным по обязательному медицинскому страхованию в Московской области, в объеме, предусмотренном базовой программой обяз</w:t>
      </w:r>
      <w:r>
        <w:t>ательного медицинского страхования;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оплаты стоимости медицинской помощи, оказанной медицинскими организациями, осуществляющими деятельность по Московской областной программе обязательного медицинского страхования, лицам, застрахованным по обязательному мед</w:t>
      </w:r>
      <w:r>
        <w:t>ицинскому страхованию в других субъектах Российской Федерации, с последующим восстановлением средств в состав нормированного страхового запаса по мере возмещения затрат другими территориальными фондами обязательного медицинского страхования;</w:t>
      </w:r>
    </w:p>
    <w:p w:rsidR="00000000" w:rsidRDefault="002D397D">
      <w:pPr>
        <w:pStyle w:val="ConsPlusNormal"/>
        <w:spacing w:before="240"/>
        <w:ind w:firstLine="540"/>
        <w:jc w:val="both"/>
      </w:pPr>
      <w:bookmarkStart w:id="5" w:name="Par69"/>
      <w:bookmarkEnd w:id="5"/>
      <w:r>
        <w:lastRenderedPageBreak/>
        <w:t>3) д</w:t>
      </w:r>
      <w:r>
        <w:t>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000000" w:rsidRDefault="002D397D">
      <w:pPr>
        <w:pStyle w:val="ConsPlusNormal"/>
        <w:spacing w:before="240"/>
        <w:ind w:firstLine="540"/>
        <w:jc w:val="both"/>
      </w:pPr>
      <w:bookmarkStart w:id="6" w:name="Par70"/>
      <w:bookmarkEnd w:id="6"/>
      <w:r>
        <w:t>4) для софина</w:t>
      </w:r>
      <w:r>
        <w:t>нсирования расходов медицинских организаций на оплату труда врачей и среднего медицинского персонала;</w:t>
      </w:r>
    </w:p>
    <w:p w:rsidR="00000000" w:rsidRDefault="002D397D">
      <w:pPr>
        <w:pStyle w:val="ConsPlusNormal"/>
        <w:spacing w:before="240"/>
        <w:ind w:firstLine="540"/>
        <w:jc w:val="both"/>
      </w:pPr>
      <w:bookmarkStart w:id="7" w:name="Par71"/>
      <w:bookmarkEnd w:id="7"/>
      <w:r>
        <w:t>5) для финансового обеспечения мер по компенсации медицинским организациям недополученных доходов в связи с сокращением объемов медицинской помо</w:t>
      </w:r>
      <w:r>
        <w:t>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2. Нормированный страховой запас Фо</w:t>
      </w:r>
      <w:r>
        <w:t xml:space="preserve">нда в части средств, направляемых на цели, указанные в </w:t>
      </w:r>
      <w:hyperlink w:anchor="Par65" w:tooltip="1) для дополнительного финансового обеспечения реализации Московской областной программы обязательного медицинского страхования;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66" w:tooltip="2) дл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" w:history="1">
        <w:r>
          <w:rPr>
            <w:color w:val="0000FF"/>
          </w:rPr>
          <w:t>2</w:t>
        </w:r>
      </w:hyperlink>
      <w:r>
        <w:t xml:space="preserve">, </w:t>
      </w:r>
      <w:hyperlink w:anchor="Par70" w:tooltip="4) для софинансирования расходов медицинских организаций на оплату труда врачей и среднего медицинского персонала;" w:history="1">
        <w:r>
          <w:rPr>
            <w:color w:val="0000FF"/>
          </w:rPr>
          <w:t>4</w:t>
        </w:r>
      </w:hyperlink>
      <w:r>
        <w:t xml:space="preserve"> и </w:t>
      </w:r>
      <w:hyperlink w:anchor="Par71" w:tooltip="5) для финансового обеспечения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" w:history="1">
        <w:r>
          <w:rPr>
            <w:color w:val="0000FF"/>
          </w:rPr>
          <w:t>5 части 1</w:t>
        </w:r>
      </w:hyperlink>
      <w:r>
        <w:t xml:space="preserve"> настоящей статьи, формируетс</w:t>
      </w:r>
      <w:r>
        <w:t>я за счет доходов бюджета Фонда, указанных в части 4 статьи 26 Федерального закона от 29 ноября 2010 года N 326-ФЗ "Об обязательном медицинском страховании в Российской Федерации".</w:t>
      </w:r>
    </w:p>
    <w:p w:rsidR="00000000" w:rsidRDefault="002D397D">
      <w:pPr>
        <w:pStyle w:val="ConsPlusNormal"/>
        <w:spacing w:before="240"/>
        <w:ind w:firstLine="540"/>
        <w:jc w:val="both"/>
      </w:pPr>
      <w:bookmarkStart w:id="8" w:name="Par73"/>
      <w:bookmarkEnd w:id="8"/>
      <w:r>
        <w:t xml:space="preserve">3. Нормированный страховой запас Фонда, направляемый на цели, указанные в </w:t>
      </w:r>
      <w:hyperlink w:anchor="Par69" w:tooltip="3)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" w:history="1">
        <w:r>
          <w:rPr>
            <w:color w:val="0000FF"/>
          </w:rPr>
          <w:t>пункте 3 части 1</w:t>
        </w:r>
      </w:hyperlink>
      <w:r>
        <w:t xml:space="preserve"> настоящей статьи, формируется за счет средств от применения в соответствии со статьей 41 Федерального закона от 29 ноября 2010 года N 326-ФЗ "Об обязательном</w:t>
      </w:r>
      <w:r>
        <w:t xml:space="preserve"> медицинском страховании в Российской Федерации"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в объеме, определяемом в соответствии с частью 6.3 с</w:t>
      </w:r>
      <w:r>
        <w:t>татьи 26 Федерального закона от 29 ноября 2010 года N 326-ФЗ "Об обязательном медицинском страховании в Российской Федерации".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4. Общий размер средств нормированного страхового запаса Фонда на 2025 год установить в сумме 46103723,0 тыс. рублей.</w:t>
      </w:r>
    </w:p>
    <w:p w:rsidR="00000000" w:rsidRDefault="002D397D">
      <w:pPr>
        <w:pStyle w:val="ConsPlusNormal"/>
        <w:jc w:val="both"/>
      </w:pPr>
      <w:r>
        <w:t>(в ред. зак</w:t>
      </w:r>
      <w:r>
        <w:t>онов Московской области от 06.05.2025 N 80/2025-ОЗ, от 09.07.2025 N 134/2025-ОЗ)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6. Остатки средств бюджета Фонда, образовавшиеся на 1 января 2025 года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 xml:space="preserve">1. Установить, что остатки средств бюджета Фонда, образовавшиеся по состоянию на 1 января 2025 </w:t>
      </w:r>
      <w:r>
        <w:t xml:space="preserve">года, за исключением средств, подлежащих возврату в соответствии с законодательством Российской Федерации в доход бюджета, из которого они были ранее предоставлены, используются в 2025 году по тем же направлениям, на которые в 2024 году было предусмотрено </w:t>
      </w:r>
      <w:r>
        <w:t>использование средств, по которым образовались указанные остатки, путем внесения соответствующих изменений в сводную бюджетную роспись бюджета Фонда на 2025 год с последующим их отражением в настоящем Законе.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Остатки средств на 1 января 2025 года, образова</w:t>
      </w:r>
      <w:r>
        <w:t>вшиеся в бюджете Фонда в результате неполного использования в 2024 году средств, предоставленных Фонду в виде межбюджетных трансфертов, имеющих целевое назначение, могут быть использованы в 2025 году по тем же направлениям, на которые в 2024 году было пред</w:t>
      </w:r>
      <w:r>
        <w:t>усмотрено использование средств, при подтверждении потребности в указанных средствах.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2. Установить, что остатки прочих межбюджетных трансфертов из бюджетов территориальных фондов обязательного медицинского страхования других субъектов Российской Федерации</w:t>
      </w:r>
      <w:r>
        <w:t xml:space="preserve"> по состоянию на 1 января 2025 года, образовавшиеся в бюджете Фонда в результате </w:t>
      </w:r>
      <w:r>
        <w:lastRenderedPageBreak/>
        <w:t>неполного их использования на оплату медицинской помощи, оказанной медицинскими организациями Московской области лицам, застрахованным на территории других субъектов Российско</w:t>
      </w:r>
      <w:r>
        <w:t>й Федерации, направляются в 2025 году на те же цели путем внесения соответствующих изменений в сводную бюджетную роспись бюджета Фонда на 2025 год с последующим их отражением в настоящем Законе.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3. Установить, что остатки субвенций из бюджета Федерального </w:t>
      </w:r>
      <w:r>
        <w:t>фонда обязательного медицинского страхования в сумме 7771,5 тыс. рублей, неиспользованные по состоянию на 1 января 2025 года, направляются в 2025 году на финансовое обеспечение организации обязательного медицинского страхования в Московской области в рамка</w:t>
      </w:r>
      <w:r>
        <w:t>х базовой программы обязательного медицинского страхования.</w:t>
      </w:r>
    </w:p>
    <w:p w:rsidR="00000000" w:rsidRDefault="002D397D">
      <w:pPr>
        <w:pStyle w:val="ConsPlusNormal"/>
        <w:jc w:val="both"/>
      </w:pPr>
      <w:r>
        <w:t>(часть 3 введена Законом Московской области от 06.05.2025 N 80/2025-ОЗ)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4. Установить, что остатки межбюджетных трансфертов, передаваемых бюджетам территориальных фондов обязательного медицинского</w:t>
      </w:r>
      <w:r>
        <w:t xml:space="preserve">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населения, неиспользованн</w:t>
      </w:r>
      <w:r>
        <w:t>ые по состоянию на 1 января 2025 года в сумме 28,0 тыс. рублей, направляются Фондом в 2025 году на те же цели.</w:t>
      </w:r>
    </w:p>
    <w:p w:rsidR="00000000" w:rsidRDefault="002D397D">
      <w:pPr>
        <w:pStyle w:val="ConsPlusNormal"/>
        <w:jc w:val="both"/>
      </w:pPr>
      <w:r>
        <w:t>(часть 4 введена Законом Московской области от 06.05.2025 N 80/2025-ОЗ)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5. Установить, что остатки средств на финансовое обеспечение мероприятий </w:t>
      </w:r>
      <w: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неиспользованные на 1 января 2025 года в сумме 64413,6 тыс. ру</w:t>
      </w:r>
      <w:r>
        <w:t>блей, направляются Фондом в 2025 году на те же цели.</w:t>
      </w:r>
    </w:p>
    <w:p w:rsidR="00000000" w:rsidRDefault="002D397D">
      <w:pPr>
        <w:pStyle w:val="ConsPlusNormal"/>
        <w:jc w:val="both"/>
      </w:pPr>
      <w:r>
        <w:t>(часть 5 введена Законом Московской области от 06.05.2025 N 80/2025-ОЗ)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6. Установить, что остатки средств неналоговых доходов в сумме 1763,3 тыс. рублей, неиспользованные по состоянию на 1 января 2025 г</w:t>
      </w:r>
      <w:r>
        <w:t>ода, направляются в 2025 году на финансовое обеспечение организации обязательного медицинского страхования на территории Московской области в рамках базовой программы обязательного медицинского страхования за счет иных источников.</w:t>
      </w:r>
    </w:p>
    <w:p w:rsidR="00000000" w:rsidRDefault="002D397D">
      <w:pPr>
        <w:pStyle w:val="ConsPlusNormal"/>
        <w:jc w:val="both"/>
      </w:pPr>
      <w:r>
        <w:t xml:space="preserve">(часть 6 введена Законом </w:t>
      </w:r>
      <w:r>
        <w:t>Московской области от 06.05.2025 N 80/2025-ОЗ)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7. Установить, что остатки межбюджетных трансфертов из бюджета Московской области в сумме 1048400,5 тыс. рублей, неиспользованные по состоянию на 1 января 2025 года, направляются в 2025 году на дополнительное </w:t>
      </w:r>
      <w:r>
        <w:t>финансовое обеспечение реализации Московской областной программы обязательного медицинского страхования в части базовой программы обязательного медицинского страхования для финансового обеспечения неисполненных бюджетных обязательств Фонда, возникших в отч</w:t>
      </w:r>
      <w:r>
        <w:t>етном году и предъявленных к исполнению в текущем году.</w:t>
      </w:r>
    </w:p>
    <w:p w:rsidR="00000000" w:rsidRDefault="002D397D">
      <w:pPr>
        <w:pStyle w:val="ConsPlusNormal"/>
        <w:jc w:val="both"/>
      </w:pPr>
      <w:r>
        <w:t>(часть 7 введена Законом Московской области от 09.07.2025 N 134/2025-ОЗ)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7. Особенности исполнения бюджета Фонда в 2025 году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>1. Установить, что в соответствии с пунктом 6 статьи 184.1 Бюджетн</w:t>
      </w:r>
      <w:r>
        <w:t>ого кодекса Российской Федерации основанием для увеличения бюджетных ассигнований с внесением соответствующих изменений в сводную бюджетную роспись бюджета Фонда без внесения изменений в настоящий Закон является: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lastRenderedPageBreak/>
        <w:t>1) направление поступивших сверх утвержденн</w:t>
      </w:r>
      <w:r>
        <w:t xml:space="preserve">ого настоящим Законом объема средств неналоговых доходов (за исключением средств, предусмотренных </w:t>
      </w:r>
      <w:hyperlink w:anchor="Par73" w:tooltip="3. Нормированный страховой запас Фонда, направляемый на цели, указанные в пункте 3 части 1 настоящей статьи, формируется за счет средств от применения в соответствии со статьей 41 Федерального закона от 29 ноября 2010 года N 326-ФЗ &quot;Об обязательном медицинском страховании в Российской Федерации&quot;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 в объеме, определяемом в соответствии с частью 6.3 статьи..." w:history="1">
        <w:r>
          <w:rPr>
            <w:color w:val="0000FF"/>
          </w:rPr>
          <w:t>частью 3 статьи 5</w:t>
        </w:r>
      </w:hyperlink>
      <w:r>
        <w:t xml:space="preserve"> настоящего Закона) на финансовое обеспечение реализации Московской областной программы обязательного медицинск</w:t>
      </w:r>
      <w:r>
        <w:t>ого страхования;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2) использование фактически поступивших в бюджет Фонда средств сверх объема, утвержденного настоящим Законом, и подлежащих в соответствии с </w:t>
      </w:r>
      <w:hyperlink w:anchor="Par69" w:tooltip="3)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" w:history="1">
        <w:r>
          <w:rPr>
            <w:color w:val="0000FF"/>
          </w:rPr>
          <w:t>пунктом 3 части 1 статьи 5</w:t>
        </w:r>
      </w:hyperlink>
      <w:r>
        <w:t xml:space="preserve"> настоящего Закона направлению на финансовое обеспечение мероприя</w:t>
      </w:r>
      <w:r>
        <w:t>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2. Установить, что в соответствии с п</w:t>
      </w:r>
      <w:r>
        <w:t>унктом 3 статьи 217 Бюджетного кодекса Российской Федерации основанием для внесения в 2025 году изменений в показатели сводной бюджетной росписи бюджета Фонда без внесения изменений в настоящий Закон является использование межбюджетных трансфертов, предост</w:t>
      </w:r>
      <w:r>
        <w:t>авляемых из бюджета Федерального фонда обязательного медицинского страхования бюджету Фонда на: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1) софинансирование расходов медицинских организаций на оплату труда врачей и среднего медицинского персонала;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2) осуществление денежных выплат стимулирующего х</w:t>
      </w:r>
      <w:r>
        <w:t>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3) финансовое обеспечение отдельных решений Правительства Российской Федерации.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 xml:space="preserve">3. Установить, что </w:t>
      </w:r>
      <w:r>
        <w:t>дополнительными основаниями для внесения изменений в сводную бюджетную роспись бюджета Фонда в соответствии с решениями руководителя Фонда без внесения изменений в настоящий Закон являются: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1) основания, предусмотренные частью 1 статьи 15.6 Закона Московск</w:t>
      </w:r>
      <w:r>
        <w:t>ой области N 151/2007-ОЗ "О бюджетном процессе в Московской области";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бюджетных ассигнований, предусмо</w:t>
      </w:r>
      <w:r>
        <w:t>тренных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4. Установить, ч</w:t>
      </w:r>
      <w:r>
        <w:t>то в соответствии с пунктом 3 статьи 232 Бюджетного кодекса Российской Федерации прочие межбюджетные трансферты, поступившие в бюджет Фонда из бюджетов территориальных фондов обязательного медицинского страхования других субъектов Российской Федерации свер</w:t>
      </w:r>
      <w:r>
        <w:t>х объема, утвержденного настоящим Законом, направляются на пополнение нормированного страхового запаса Фонда с внесением соответствующих изменений в сводную бюджетную роспись бюджета Фонда без внесения изменений в настоящий Закон.</w:t>
      </w:r>
    </w:p>
    <w:p w:rsidR="00000000" w:rsidRDefault="002D397D">
      <w:pPr>
        <w:pStyle w:val="ConsPlusNormal"/>
        <w:spacing w:before="240"/>
        <w:ind w:firstLine="540"/>
        <w:jc w:val="both"/>
      </w:pPr>
      <w:r>
        <w:t>5. Установить, что в соот</w:t>
      </w:r>
      <w:r>
        <w:t xml:space="preserve">ветствии с пунктом 4 статьи 78.1 Бюджетного кодекса Российской Федерации Фонд в 2025 году и плановом периоде 2026 и 2027 годов направляет средства на финансовое обеспечение мероприятий по организации дополнительного профессионального </w:t>
      </w:r>
      <w:r>
        <w:lastRenderedPageBreak/>
        <w:t>образования медицински</w:t>
      </w:r>
      <w:r>
        <w:t xml:space="preserve">х работников по программам повышения квалификации, а также по приобретению и проведению ремонта медицинского оборудования в порядке, установленном Правительством Российской Федерации, и в объемах, определенных соответственно </w:t>
      </w:r>
      <w:hyperlink w:anchor="Par389" w:tooltip="РАСПРЕДЕЛЕНИЕ" w:history="1">
        <w:r>
          <w:rPr>
            <w:color w:val="0000FF"/>
          </w:rPr>
          <w:t>приложениями 3</w:t>
        </w:r>
      </w:hyperlink>
      <w:r>
        <w:t xml:space="preserve"> и </w:t>
      </w:r>
      <w:hyperlink w:anchor="Par818" w:tooltip="РАСПРЕДЕЛЕНИЕ" w:history="1">
        <w:r>
          <w:rPr>
            <w:color w:val="0000FF"/>
          </w:rPr>
          <w:t>4</w:t>
        </w:r>
      </w:hyperlink>
      <w:r>
        <w:t xml:space="preserve"> к настоящему Закону, в виде грантов в форме субсидий бюджетным, автономным учреждениям и иным некоммерческим организациям, участвующим в реализации Московской областной программы обяза</w:t>
      </w:r>
      <w:r>
        <w:t>тельного медицинского страхования, с которыми заключены договоры на оказание и оплату медицинской помощи по обязательному медицинскому страхованию в соответствии со статьей 39 Федерального закона от 29 ноября 2010 года N 326-ФЗ "Об обязательном медицинском</w:t>
      </w:r>
      <w:r>
        <w:t xml:space="preserve"> страховании в Российской Федерации".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8. Норматив расходов на ведение дела по обязательному медицинскому страхованию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>Установить на 2025 год для всех страховых медицинских организаций, участвующих в реализации Московской областной программы обязате</w:t>
      </w:r>
      <w:r>
        <w:t>льного медицинского страхования, норматив расходов на ведение дела по обязательному медицинскому страхованию в размере 0,9 процента от суммы средств, поступивших в страховую медицинскую организацию по дифференцированным подушевым нормативам.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ind w:firstLine="540"/>
        <w:jc w:val="both"/>
        <w:outlineLvl w:val="1"/>
      </w:pPr>
      <w:r>
        <w:t>Статья 9. Вст</w:t>
      </w:r>
      <w:r>
        <w:t>упление в силу настоящего Закона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ind w:firstLine="540"/>
        <w:jc w:val="both"/>
      </w:pPr>
      <w:r>
        <w:t>Настоящий Закон вступает в силу с 1 января 2025 года.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</w:pPr>
      <w:r>
        <w:t>Губернатор Московской области</w:t>
      </w:r>
    </w:p>
    <w:p w:rsidR="00000000" w:rsidRDefault="002D397D">
      <w:pPr>
        <w:pStyle w:val="ConsPlusNormal"/>
        <w:jc w:val="right"/>
      </w:pPr>
      <w:r>
        <w:t>А.Ю. Воробьев</w:t>
      </w:r>
    </w:p>
    <w:p w:rsidR="00000000" w:rsidRDefault="002D397D">
      <w:pPr>
        <w:pStyle w:val="ConsPlusNormal"/>
      </w:pPr>
      <w:r>
        <w:t>27 ноября 2024 года</w:t>
      </w:r>
    </w:p>
    <w:p w:rsidR="00000000" w:rsidRDefault="002D397D">
      <w:pPr>
        <w:pStyle w:val="ConsPlusNormal"/>
        <w:spacing w:before="240"/>
      </w:pPr>
      <w:r>
        <w:t>N 215/2024-ОЗ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1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9" w:name="Par132"/>
      <w:bookmarkEnd w:id="9"/>
      <w:r>
        <w:t>ПОСТУПЛЕНИЯ</w:t>
      </w:r>
    </w:p>
    <w:p w:rsidR="00000000" w:rsidRDefault="002D397D">
      <w:pPr>
        <w:pStyle w:val="ConsPlusTitle"/>
        <w:jc w:val="center"/>
      </w:pPr>
      <w:r>
        <w:t>ДОХОДОВ В БЮДЖЕТ ТЕРРИТОРИАЛЬНОГО ФОНДА ОБЯЗАТЕЛЬНОГО</w:t>
      </w:r>
    </w:p>
    <w:p w:rsidR="00000000" w:rsidRDefault="002D397D">
      <w:pPr>
        <w:pStyle w:val="ConsPlusTitle"/>
        <w:jc w:val="center"/>
      </w:pPr>
      <w:r>
        <w:t>МЕДИЦИНСКОГО СТРАХОВАНИЯ МОСКОВСКОЙ ОБЛАСТИ НА 2025 ГОД</w:t>
      </w:r>
    </w:p>
    <w:p w:rsidR="00000000" w:rsidRDefault="002D39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</w:t>
            </w:r>
            <w:r>
              <w:rPr>
                <w:color w:val="392C69"/>
              </w:rPr>
              <w:t>зменяющих документов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09.07.2025 N 134/2025-ОЗ)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9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3855"/>
        <w:gridCol w:w="1757"/>
      </w:tblGrid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 xml:space="preserve">Коды бюджетной классификации Российской </w:t>
            </w:r>
            <w:r>
              <w:lastRenderedPageBreak/>
              <w:t>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lastRenderedPageBreak/>
              <w:t>Наименования доходов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000 1 00 00000 00 0000 000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700308,8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2"/>
            </w:pPr>
            <w:r>
              <w:t>000 1 13 00000 00 0000 000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18736,8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000 1 13 02000 00 0000 130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18736,8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000 1 13 02990 00 0000 130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</w:t>
            </w:r>
            <w:r>
              <w:t>736,8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395 1 13 02999 09 0000 130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18736,8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2"/>
            </w:pPr>
            <w:r>
              <w:t>000 1 16 00000 00 0000 000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22253,2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000 1 16 07000 00 0000 140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</w:t>
            </w:r>
            <w:r>
              <w:t>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17723,2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000 1 16 07010 00 0000 140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(подрядчиком, исполнителем) обяз</w:t>
            </w:r>
            <w:r>
              <w:t>ательств, предусмотренных государственным (муниципальным) контрактом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179,4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395 1 16 07010 09 0000 140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>
              <w:lastRenderedPageBreak/>
              <w:t>обязательств, предусмотренных государственным к</w:t>
            </w:r>
            <w:r>
              <w:t>онтрактом, заключенным территориальным фондом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179,4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000 1 16 07090 00 0000 140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</w:t>
            </w:r>
            <w:r>
              <w:t>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17543,8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395 1 16 07090 09 0000 140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штрафы, неустойки, пени, уплаченные в соответствии с законом или догов</w:t>
            </w:r>
            <w:r>
              <w:t>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17543,8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000 1 16 10000 00 0000 140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4530,0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000 1 16 10100 00 0000 140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4530,0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395 1 16 10100 09 0000 140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Денежные взыскания, налагаемые в возмещение ущерба, причи</w:t>
            </w:r>
            <w:r>
              <w:t>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4530,0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2"/>
            </w:pPr>
            <w:r>
              <w:t>000 1 17 00000 00 0000 000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659318,8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000 1 17 06000 00 0000 1</w:t>
            </w:r>
            <w:r>
              <w:t>80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659318,8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395 1 17 06040 09 0000 180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659318,8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000 2 00 00000 00 0000 000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БЕЗВО</w:t>
            </w:r>
            <w:r>
              <w:t>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200043980,3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2"/>
            </w:pPr>
            <w:r>
              <w:t>000 2 02 00000 00 0000 000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200043980,3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000 2 02 50000 00 0000 150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трансферты, передаваемые бюджетам государственных внебюдже</w:t>
            </w:r>
            <w:r>
              <w:t>тных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197572453,3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395 2 02 50202 09 0000 150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</w:t>
            </w:r>
            <w:r>
              <w:t>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2536593,0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395 2 02 50203 09 0000 150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Межбюджетные трансферты из бюджетов субъектов Российской Федерации, передаваемые территориальным </w:t>
            </w:r>
            <w:r>
              <w:t>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1823294,0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395 2 02 55093 09 0000 150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Субвенции б</w:t>
            </w:r>
            <w:r>
              <w:t xml:space="preserve">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179800222,5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395 2 02 55257 09 0000 150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140079,7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395 2 02 55258 09 0000</w:t>
            </w:r>
            <w:r>
              <w:t xml:space="preserve">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</w:t>
            </w:r>
            <w:r>
              <w:t>й в ходе проведения диспансеризации и профилактических медицинских осмотров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3827,7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000 2 02 59999 00 0000 150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395 2 02 59999 09 0000 150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</w:t>
            </w:r>
            <w:r>
              <w:t xml:space="preserve">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000 2 02 90000 00 0000 150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2471527,0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000 2 02 90020 00 0000 150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безвозмездные поступления от бюджетов субъектов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2471527,0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395 2 02 90029 09 0000 150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2471527,0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ВСЕГО ДОХОДОВ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200744289,1</w:t>
            </w: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2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10" w:name="Par249"/>
      <w:bookmarkEnd w:id="10"/>
      <w:r>
        <w:t>ПОСТУПЛЕНИЯ</w:t>
      </w:r>
    </w:p>
    <w:p w:rsidR="00000000" w:rsidRDefault="002D397D">
      <w:pPr>
        <w:pStyle w:val="ConsPlusTitle"/>
        <w:jc w:val="center"/>
      </w:pPr>
      <w:r>
        <w:t>ДОХОДОВ В БЮДЖЕТ ТЕРРИТОРИАЛЬНОГО ФОНДА ОБЯЗАТЕЛЬНОГО</w:t>
      </w:r>
    </w:p>
    <w:p w:rsidR="00000000" w:rsidRDefault="002D397D">
      <w:pPr>
        <w:pStyle w:val="ConsPlusTitle"/>
        <w:jc w:val="center"/>
      </w:pPr>
      <w:r>
        <w:t>МЕДИЦИНСКОГО СТРАХОВАНИЯ МОСКОВСКОЙ ОБЛАСТИ НА ПЛАНОВЫЙ</w:t>
      </w:r>
    </w:p>
    <w:p w:rsidR="00000000" w:rsidRDefault="002D397D">
      <w:pPr>
        <w:pStyle w:val="ConsPlusTitle"/>
        <w:jc w:val="center"/>
      </w:pPr>
      <w:r>
        <w:t>ПЕРИОД 2026 И 2027 ГОДОВ</w:t>
      </w:r>
    </w:p>
    <w:p w:rsidR="00000000" w:rsidRDefault="002D39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09.07.2025 N 134/2025-ОЗ)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139"/>
        <w:gridCol w:w="1756"/>
        <w:gridCol w:w="1756"/>
      </w:tblGrid>
      <w:tr w:rsidR="00000000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lastRenderedPageBreak/>
              <w:t>Коды бюджетной классификации Российской Федерации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Наименования доходов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000 1 00 00000 00 0000 000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728321,2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757454,0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2"/>
            </w:pPr>
            <w:r>
              <w:t>000 1 13 00000 00 0000 000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19486,3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20265,7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000 1 13 02000 00 0000 130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19486,3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20265,7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000 1 13 02990 00 0000 130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19486,3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20265</w:t>
            </w:r>
            <w:r>
              <w:t>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395 1 13 02999 09 0000 130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19486,3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20265,7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2"/>
            </w:pPr>
            <w:r>
              <w:t>000 1 16 00000 00 0000 000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23143,4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24069,1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</w:t>
            </w:r>
            <w:r>
              <w:t xml:space="preserve"> 07000 00 0000 140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</w:t>
            </w:r>
            <w:r>
              <w:t xml:space="preserve">дом, казенным учреждением, Центральным банком </w:t>
            </w:r>
            <w: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18432,1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19169,4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000 1 16 07010 00 0000 140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Штрафы, неустойки, пени, уплаченные в случае просрочки исполнения поставщиком (подр</w:t>
            </w:r>
            <w:r>
              <w:t>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186,5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194,0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395 1 16 07010 09 0000 140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t>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186,5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194,0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000 1 16 07090 00 0000 140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штрафы, неустойки, пени, уплаченные в соответствии с за</w:t>
            </w:r>
            <w:r>
              <w:t>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18245,6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18975,4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395 1 16 07090 09</w:t>
            </w:r>
            <w:r>
              <w:t xml:space="preserve">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</w:t>
            </w:r>
            <w:r>
              <w:lastRenderedPageBreak/>
              <w:t>фондом обязательного медицинского страхования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18245,6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18975,4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000 1 16 10000 00</w:t>
            </w:r>
            <w:r>
              <w:t xml:space="preserve">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4711,3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4899,7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000 1 16 10100 00 0000 140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4711,3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489</w:t>
            </w:r>
            <w:r>
              <w:t>9,7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395 1 16 10100 09 0000 140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4711,3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4899,7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2"/>
            </w:pPr>
            <w:r>
              <w:t>000 1 17 00000 00 0000 000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685691,5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713119,2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000 1 17 06000 00 0000 180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685691,5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713119,2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395 1 17 06040 09 0000 180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685691,5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713119,2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000 2 00 00000 00 0000 000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214097336,8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228038441,0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2"/>
            </w:pPr>
            <w:r>
              <w:t>000 2 02 00000 00 0000 000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БЕЗВОЗМЕЗДНЫЕ ПОСТУПЛЕНИЯ ОТ ДРУГИХ БЮДЖЕТОВ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214097336,8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228038441,0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000 2 02 50000 00 0000 150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211361625,8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225193692,0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395 2 02 502</w:t>
            </w:r>
            <w:r>
              <w:t>03 09 0000 150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</w:t>
            </w:r>
            <w:r>
              <w:t>нных базовой программой обязательного медицинского страхования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3664148,0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3683743,0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395 2 02 55093 09 0000 150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</w:t>
            </w:r>
            <w:r>
              <w:t xml:space="preserve"> страхования на территориях субъектов Российской 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193898304,0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207158808,2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000 2 02 59999 00 0000 150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13799173,8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395 2 02 59999 09 0000 150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Прочие межбюджетные трансферты, передаваемые бюджетам территориальных фондов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13799173,8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000 2 02 90000 00 0000 150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2735711,0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2844749,0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000 2 02 90020 00 0000 150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безвозмездные поступления от бюджетов субъектов Российской 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2735711,0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2844749,0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395 2 02 90029 09 0000 150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</w:t>
            </w:r>
            <w:r>
              <w:t>тов субъектов Российской 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2735711,0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2844749,0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ВСЕГО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214825658,0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228795895,0</w:t>
            </w:r>
          </w:p>
        </w:tc>
      </w:tr>
    </w:tbl>
    <w:p w:rsidR="00000000" w:rsidRDefault="002D397D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3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11" w:name="Par389"/>
      <w:bookmarkEnd w:id="11"/>
      <w:r>
        <w:t>РАСПРЕДЕЛЕНИЕ</w:t>
      </w:r>
    </w:p>
    <w:p w:rsidR="00000000" w:rsidRDefault="002D397D">
      <w:pPr>
        <w:pStyle w:val="ConsPlusTitle"/>
        <w:jc w:val="center"/>
      </w:pPr>
      <w:r>
        <w:t>БЮДЖЕТНЫХ АССИГНОВАНИЙ БЮДЖЕТА ТЕРРИТОРИАЛЬНОГО ФОНДА</w:t>
      </w:r>
    </w:p>
    <w:p w:rsidR="00000000" w:rsidRDefault="002D397D">
      <w:pPr>
        <w:pStyle w:val="ConsPlusTitle"/>
        <w:jc w:val="center"/>
      </w:pPr>
      <w:r>
        <w:t>ОБЯЗАТЕЛЬНОГО МЕДИЦИНСКОГО СТРАХОВАНИЯ МОСКОВСКОЙ ОБЛАСТИ</w:t>
      </w:r>
    </w:p>
    <w:p w:rsidR="00000000" w:rsidRDefault="002D397D">
      <w:pPr>
        <w:pStyle w:val="ConsPlusTitle"/>
        <w:jc w:val="center"/>
      </w:pPr>
      <w:r>
        <w:t xml:space="preserve">НА 2025 ГОД ПО РАЗДЕЛАМ, ПОДРАЗДЕЛАМ, ЦЕЛЕВЫМ </w:t>
      </w:r>
      <w:r>
        <w:t>СТАТЬЯМ,</w:t>
      </w:r>
    </w:p>
    <w:p w:rsidR="00000000" w:rsidRDefault="002D397D">
      <w:pPr>
        <w:pStyle w:val="ConsPlusTitle"/>
        <w:jc w:val="center"/>
      </w:pPr>
      <w:r>
        <w:t>ГРУППАМ И ПОДГРУППАМ ВИДОВ РАСХОДОВ КЛАССИФИКАЦИИ</w:t>
      </w:r>
    </w:p>
    <w:p w:rsidR="00000000" w:rsidRDefault="002D397D">
      <w:pPr>
        <w:pStyle w:val="ConsPlusTitle"/>
        <w:jc w:val="center"/>
      </w:pPr>
      <w:r>
        <w:t>РАСХОДОВ БЮДЖЕТОВ</w:t>
      </w:r>
    </w:p>
    <w:p w:rsidR="00000000" w:rsidRDefault="002D39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09.07.2025 N 134/2025-ОЗ)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9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739"/>
        <w:gridCol w:w="739"/>
        <w:gridCol w:w="1814"/>
        <w:gridCol w:w="680"/>
        <w:gridCol w:w="1701"/>
      </w:tblGrid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Территориальный фонд обязательного медицинского страхования Московской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201866666,0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1056270,1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1056270,1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1056270,1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части обязательн</w:t>
            </w:r>
            <w:r>
              <w:t>ого медицинского страхования"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1056270,1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Основное мероприятие "Обеспечение исполнения функций при реализации полномочий территориального органа, осуществляющего деятельность в сфере обязательного медицинского страхования"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1056270,1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Дополнительное финансовое обеспечение административно-управленческой деятельности Территориального фонда обязательного медицинского страхования Московской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13331,0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11585,8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11585,8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1745,2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1745,2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1042939,1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673786,5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Расходы на выплаты персонал</w:t>
            </w:r>
            <w:r>
              <w:t>у государственных внебюджетных фондов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673786,5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365960,1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365960,1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</w:t>
            </w:r>
            <w:r>
              <w:t>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3052,5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2936,5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116,0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2585,9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2585,9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2585,9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Подпрограмма "Реализация Московской областной программ</w:t>
            </w:r>
            <w:r>
              <w:t xml:space="preserve">ы государственных гарантий бесплатного оказания </w:t>
            </w:r>
            <w:r>
              <w:lastRenderedPageBreak/>
              <w:t>гражданам медицинской помощи в части обязательного медицинского страхования"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2585,9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Основное мероприятие "Обеспечение исполнения функций при реализации полномочий территориального органа, осуществляющего деятельность в сфере обязательного медицинского страхования"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2585,9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организации обязательно</w:t>
            </w:r>
            <w:r>
              <w:t>го медицинского страхования на территориях субъектов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2585,9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2585,9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2585,9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200807810,0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200807810,0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200807810,0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части обязател</w:t>
            </w:r>
            <w:r>
              <w:t>ьного медицинского страхования"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200807810,0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Основное мероприятие "Финансовое обеспечение мероприятий Московской областной программы </w:t>
            </w:r>
            <w:r>
              <w:lastRenderedPageBreak/>
              <w:t>государственных гарантий бесплатного оказания гражданам медицинской помощи, в том числе Московской обл</w:t>
            </w:r>
            <w:r>
              <w:t>астной программы обязательного медицинского страхования"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199933893,2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территории субъектов Российской Федерации (в рамках базовой программы обязательного меди</w:t>
            </w:r>
            <w:r>
              <w:t>цинского страхования) за счет иных источников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36504,3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36504,3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36504,3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Оказание медицинской помощи застрахованным лицам по программе обязательного медицинского страхования в других субъектах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предоставляемых в дополнение к установленным базо</w:t>
            </w:r>
            <w:r>
              <w:t>вой программой обязательного медицинского страхования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1819834,0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1819834,0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1819834,0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Дополнительное финансирование территориальной программы обязательного 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3584993,5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</w:t>
            </w:r>
            <w:r>
              <w:t>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3584993,5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3584993,5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медицинской помощи, оказываемой гражданам, не идентифицированным и не застрахованным по программе обязательного медицинского страхования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2461656,0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2461656,0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2461656,0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</w:t>
            </w:r>
            <w:r>
              <w:t>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178762469,0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162962469,0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162962469,0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Основное мероприятие "Организация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01 7 03 00000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729981,4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</w:t>
            </w:r>
            <w:r>
              <w:t>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01 7 03 06060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729981,4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Предостав</w:t>
            </w:r>
            <w:r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01 7 03 06060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729981,4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01 7 03 06060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729981,4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Основное мероприятие "Финансовое обеспечение мероприятий по софинансированию расходов медицинских организаций на оплату труда врачей и среднего медицинского персонала и на осуществление денежных выплат стимулирующего характера медицинским работникам за выя</w:t>
            </w:r>
            <w:r>
              <w:t>вление в ходе проведения диспансеризации населения онкологических заболеваний"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01 7 04 00000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143935,4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01 7 04 52570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140079,7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</w:t>
            </w:r>
            <w:r>
              <w:t>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01 7 04 52570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140079,7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01 7 04 52570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140079,7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01 7 04 52580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3855,7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</w:t>
            </w:r>
            <w:r>
              <w:t>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01 7 04 52580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3855,7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01 7 04 52580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3855,7</w:t>
            </w:r>
          </w:p>
        </w:tc>
      </w:tr>
      <w:tr w:rsidR="000000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ВСЕГО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201866666,0</w:t>
            </w: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4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12" w:name="Par818"/>
      <w:bookmarkEnd w:id="12"/>
      <w:r>
        <w:t>РАСПРЕДЕЛЕНИЕ</w:t>
      </w:r>
    </w:p>
    <w:p w:rsidR="00000000" w:rsidRDefault="002D397D">
      <w:pPr>
        <w:pStyle w:val="ConsPlusTitle"/>
        <w:jc w:val="center"/>
      </w:pPr>
      <w:r>
        <w:t>БЮДЖЕТНЫХ АССИГНОВАНИЙ БЮДЖЕТА ТЕРРИТОРИАЛЬНОГО ФОНДА</w:t>
      </w:r>
    </w:p>
    <w:p w:rsidR="00000000" w:rsidRDefault="002D397D">
      <w:pPr>
        <w:pStyle w:val="ConsPlusTitle"/>
        <w:jc w:val="center"/>
      </w:pPr>
      <w:r>
        <w:t>ОБЯЗАТЕЛЬНОГО МЕДИЦИНСКОГО СТРАХОВАНИЯ МОСКОВСКОЙ ОБЛАСТИ</w:t>
      </w:r>
    </w:p>
    <w:p w:rsidR="00000000" w:rsidRDefault="002D397D">
      <w:pPr>
        <w:pStyle w:val="ConsPlusTitle"/>
        <w:jc w:val="center"/>
      </w:pPr>
      <w:r>
        <w:t>НА ПЛАНОВЫЙ ПЕРИОД 2026 И 2027 ГОДОВ ПО РАЗДЕЛАМ,</w:t>
      </w:r>
    </w:p>
    <w:p w:rsidR="00000000" w:rsidRDefault="002D397D">
      <w:pPr>
        <w:pStyle w:val="ConsPlusTitle"/>
        <w:jc w:val="center"/>
      </w:pPr>
      <w:r>
        <w:lastRenderedPageBreak/>
        <w:t>ПОДРАЗДЕЛАМ, ЦЕЛЕВЫМ СТАТЬЯМ, ГРУППАМ И ПОДГРУППАМ ВИДОВ</w:t>
      </w:r>
    </w:p>
    <w:p w:rsidR="00000000" w:rsidRDefault="002D397D">
      <w:pPr>
        <w:pStyle w:val="ConsPlusTitle"/>
        <w:jc w:val="center"/>
      </w:pPr>
      <w:r>
        <w:t>РАСХОДОВ КЛАССИФИКАЦИИ РАСХОДОВ БЮДЖЕТОВ</w:t>
      </w:r>
    </w:p>
    <w:p w:rsidR="00000000" w:rsidRDefault="002D39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</w:t>
            </w:r>
            <w:r>
              <w:rPr>
                <w:color w:val="392C69"/>
              </w:rPr>
              <w:t>ковской области от 09.07.2025 N 134/2025-ОЗ)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707"/>
        <w:gridCol w:w="708"/>
        <w:gridCol w:w="1829"/>
        <w:gridCol w:w="794"/>
        <w:gridCol w:w="1770"/>
        <w:gridCol w:w="1771"/>
      </w:tblGrid>
      <w:tr w:rsidR="00000000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Территориальный фонд обязательного медицинского страхования Московской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214825658,0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228795895,0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1077644,7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1097704,5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1077644,7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1097704,5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1077644,7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1097704,5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части обязательного медицинского страхования"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1077644,7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1097704,5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Основное мероприятие "Обеспечение исполнения функций при реализации полномочий территориального органа, осуществляющего деятельность в сфере обязательного медицинского страхования"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1077644,7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1097704,5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Дополнительное финансовое обеспеч</w:t>
            </w:r>
            <w:r>
              <w:t>ение административно-управленческой деятельности Территориального фонда обязательного медицинского страхования Московской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15640,0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15643,0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</w:t>
            </w:r>
            <w:r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14028,5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14028,5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14028,5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14028,5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1611,5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1614,5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01 7 02 06050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1611,5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1614,5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1062004,7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1082061,5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</w:t>
            </w:r>
            <w:r>
              <w:t>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673786,5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673786,5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673786,5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673786,5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385025,7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405082,5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385025,7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405082,</w:t>
            </w:r>
            <w:r>
              <w:t>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40,0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3152,5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3152,5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830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3036,5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3036,5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850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116,0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116,0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2720,4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2861,9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2720,4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2861,9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2720,4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2861,9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</w:t>
            </w:r>
            <w:r>
              <w:t>омощи в части обязательного медицинского страхования"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2720,4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2861,9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Основное мероприятие "Обеспечение исполнения функций при реализации полномочий территориального органа, осуществляющего деятельность в сфере обязательного медицинского страхования"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2720,4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2861,9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организации обяз</w:t>
            </w:r>
            <w:r>
              <w:t>ательного медицинского страхования на территориях субъектов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2720,4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2861,9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2720,4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2861,9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01 7 02 50930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2720,4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2861,9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213745292,9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227695328,6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213745292,9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227695328,6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Государственная программа Московской области "Здравоохранение Подмосковья"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01 0 00 00000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213745292,9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227695328,6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Подпрограмма "Реализация Московской областной программы государственных гарантий бесплатного оказания гражданам медицинской помощи в ча</w:t>
            </w:r>
            <w:r>
              <w:t>сти обязательного медицинского страхования"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01 7 00 00000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213745292,9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227695328,6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Основное мероприятие "Финансовое </w:t>
            </w:r>
            <w:r>
              <w:lastRenderedPageBreak/>
              <w:t>обеспечение мероприяти</w:t>
            </w:r>
            <w:r>
              <w:t>й Московской областной программы государственных гарантий бесплатного оказания гражданам медицинской помощи, в том числе Московской областной программы обязательного медицинского страхования"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213053102,4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226975450,5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</w:t>
            </w:r>
            <w:r>
              <w:t>ение организации обязательного медицинского страхования на территории субъектов Российской Федерации (в рамках базовой программы обязательного медицинского страхования) за счет иных источников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36130,7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37575,9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Социальное обеспечение и </w:t>
            </w:r>
            <w: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36130,7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37575,9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36130,7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37575,9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Оказание медицинской помощи застрахованным лицам по программе обязательного медицинского страхования в других субъектах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13799173,8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13799173,8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01 7 01 00020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13799173,8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дополнительных видов и условий оказания медицинской помощи, предоставляемых в дополнен</w:t>
            </w:r>
            <w:r>
              <w:t>ие к установленным базовой программой обязательного медицинского страхования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3658381,0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3677976,0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3658381,0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3677976,0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3658381,0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3677976,0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Финансовое обеспечение медицинской помощи, оказываемой гражданам, не идентифицированным и не застрахованным по программе обязательного </w:t>
            </w:r>
            <w:r>
              <w:t>медицинского страхования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2725838,0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2834873,0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2725838,0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2834873,0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01 7 01 06040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2725838,0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2834873,0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192833578,9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206073884,8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177033578,9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190273884,8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177033578,9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190273884,8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500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01 7 01 50930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540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Основное мероприятие "Организация дополнительного профессионального образования медицинских работников по программам повышения квалификации, а также по приобретению и проведению ре</w:t>
            </w:r>
            <w:r>
              <w:t>монта медицинского оборудования"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01 7 03 00000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692190,5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719878,1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01 7 03 06060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692190,</w:t>
            </w:r>
            <w: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719878,1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01 7 03 06060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692190,5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719878,1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01 7 03 06060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692190,5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719878,1</w:t>
            </w:r>
          </w:p>
        </w:tc>
      </w:tr>
      <w:tr w:rsidR="00000000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ВСЕГО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214825658,0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228795895,0</w:t>
            </w:r>
          </w:p>
        </w:tc>
      </w:tr>
    </w:tbl>
    <w:p w:rsidR="00000000" w:rsidRDefault="002D397D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5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13" w:name="Par1246"/>
      <w:bookmarkEnd w:id="13"/>
      <w:r>
        <w:t>МЕЖБЮДЖЕТНЫЕ ТРАНСФЕРТЫ,</w:t>
      </w:r>
    </w:p>
    <w:p w:rsidR="00000000" w:rsidRDefault="002D397D">
      <w:pPr>
        <w:pStyle w:val="ConsPlusTitle"/>
        <w:jc w:val="center"/>
      </w:pPr>
      <w:r>
        <w:t>ПОЛУЧАЕМЫЕ ИЗ ДРУГИХ БЮДЖЕТОВ БЮДЖЕТНОЙ СИСТЕМЫ</w:t>
      </w:r>
    </w:p>
    <w:p w:rsidR="00000000" w:rsidRDefault="002D397D">
      <w:pPr>
        <w:pStyle w:val="ConsPlusTitle"/>
        <w:jc w:val="center"/>
      </w:pPr>
      <w:r>
        <w:t>РОССИЙСКОЙ ФЕДЕРАЦИИ, НА 2025 ГОД</w:t>
      </w:r>
    </w:p>
    <w:p w:rsidR="00000000" w:rsidRDefault="002D39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09.07.2025 N 134/2025-ОЗ)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9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814"/>
      </w:tblGrid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200043980,3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197572453,3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</w:t>
            </w:r>
            <w:r>
              <w:t>ния в части базовой программы обязательного медицинского страхования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2536593,0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</w:t>
            </w:r>
            <w:r>
              <w:t>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1823294,0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</w:t>
            </w:r>
            <w:r>
              <w:t xml:space="preserve">и обязательного медицинского </w:t>
            </w:r>
            <w:r>
              <w:lastRenderedPageBreak/>
              <w:t>страхования на территориях субъектов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179800222,5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в целях софинансирования расходов медицинских о</w:t>
            </w:r>
            <w:r>
              <w:t>рганизаций на оплату труда врачей и среднего медицинского персонала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140079,7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</w:t>
            </w:r>
            <w:r>
              <w:t>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3827,7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</w:t>
            </w:r>
            <w:r>
              <w:t>о медицинского страхования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13268436,4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2471527,0</w:t>
            </w: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6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14" w:name="Par1288"/>
      <w:bookmarkEnd w:id="14"/>
      <w:r>
        <w:t>МЕЖБЮДЖЕТНЫЕ ТРАНСФЕРТЫ,</w:t>
      </w:r>
    </w:p>
    <w:p w:rsidR="00000000" w:rsidRDefault="002D397D">
      <w:pPr>
        <w:pStyle w:val="ConsPlusTitle"/>
        <w:jc w:val="center"/>
      </w:pPr>
      <w:r>
        <w:t>ПОЛУЧАЕМЫЕ ИЗ ДРУГИХ БЮДЖЕТОВ БЮДЖЕТНОЙ СИСТЕМЫ</w:t>
      </w:r>
    </w:p>
    <w:p w:rsidR="00000000" w:rsidRDefault="002D397D">
      <w:pPr>
        <w:pStyle w:val="ConsPlusTitle"/>
        <w:jc w:val="center"/>
      </w:pPr>
      <w:r>
        <w:t>РОССИЙСКОЙ ФЕДЕРАЦИИ, НА</w:t>
      </w:r>
      <w:r>
        <w:t xml:space="preserve"> ПЛАНОВЫЙ ПЕРИОД 2026 И 2027 ГОДОВ</w:t>
      </w:r>
    </w:p>
    <w:p w:rsidR="00000000" w:rsidRDefault="002D39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09.07.2025 N 134/2025-ОЗ)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9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688"/>
        <w:gridCol w:w="1688"/>
      </w:tblGrid>
      <w:tr w:rsidR="00000000"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214097336,8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228038441,0</w:t>
            </w:r>
          </w:p>
        </w:tc>
      </w:tr>
      <w:tr w:rsidR="000000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фондов, 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211361625,8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225193692,0</w:t>
            </w:r>
          </w:p>
        </w:tc>
      </w:tr>
      <w:tr w:rsidR="000000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в том числе: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</w:t>
            </w:r>
            <w:r>
              <w:t>ограммой обязательного медицинского страхования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3664148,0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3683743,0</w:t>
            </w:r>
          </w:p>
        </w:tc>
      </w:tr>
      <w:tr w:rsidR="000000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</w:t>
            </w:r>
            <w:r>
              <w:t>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193898304,0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207158808,2</w:t>
            </w:r>
          </w:p>
        </w:tc>
      </w:tr>
      <w:tr w:rsidR="000000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13799173,8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14351140,8</w:t>
            </w:r>
          </w:p>
        </w:tc>
      </w:tr>
      <w:tr w:rsidR="0000000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Прочие безвозмездные поступления в территориальные фонды обязательного меди</w:t>
            </w:r>
            <w:r>
              <w:t>цинского страхования от бюджетов субъектов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2735711,0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2844749,0</w:t>
            </w: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7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15" w:name="Par1334"/>
      <w:bookmarkEnd w:id="15"/>
      <w:r>
        <w:t>МЕЖБЮДЖЕТНЫЕ ТРАНСФЕРТЫ,</w:t>
      </w:r>
    </w:p>
    <w:p w:rsidR="00000000" w:rsidRDefault="002D397D">
      <w:pPr>
        <w:pStyle w:val="ConsPlusTitle"/>
        <w:jc w:val="center"/>
      </w:pPr>
      <w:r>
        <w:t>ПРЕДОСТАВЛЯЕМЫЕ ДРУГИМ БЮДЖЕТАМ БЮДЖЕТНОЙ СИСТЕМЫ</w:t>
      </w:r>
    </w:p>
    <w:p w:rsidR="00000000" w:rsidRDefault="002D397D">
      <w:pPr>
        <w:pStyle w:val="ConsPlusTitle"/>
        <w:jc w:val="center"/>
      </w:pPr>
      <w:r>
        <w:t>РОССИЙСКОЙ ФЕДЕРАЦИИ, НА 2025 ГОД</w:t>
      </w:r>
    </w:p>
    <w:p w:rsidR="00000000" w:rsidRDefault="002D39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757"/>
      </w:tblGrid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</w:t>
            </w:r>
            <w:r>
              <w:t>,0</w:t>
            </w: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</w:tr>
      <w:tr w:rsidR="0000000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8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16" w:name="Par1358"/>
      <w:bookmarkEnd w:id="16"/>
      <w:r>
        <w:t>МЕЖБЮДЖЕТНЫЕ ТРАНСФЕРТЫ,</w:t>
      </w:r>
    </w:p>
    <w:p w:rsidR="00000000" w:rsidRDefault="002D397D">
      <w:pPr>
        <w:pStyle w:val="ConsPlusTitle"/>
        <w:jc w:val="center"/>
      </w:pPr>
      <w:r>
        <w:t>ПРЕДОСТАВЛЯЕМЫЕ ДРУГИМ БЮДЖЕТАМ БЮДЖЕТНОЙ СИСТЕМЫ</w:t>
      </w:r>
    </w:p>
    <w:p w:rsidR="00000000" w:rsidRDefault="002D397D">
      <w:pPr>
        <w:pStyle w:val="ConsPlusTitle"/>
        <w:jc w:val="center"/>
      </w:pPr>
      <w:r>
        <w:t>РОССИЙСКОЙ ФЕДЕРАЦИИ, НА ПЛАНОВЫЙ ПЕРИОД 2026 И 2027 ГОДОВ</w:t>
      </w:r>
    </w:p>
    <w:p w:rsidR="00000000" w:rsidRDefault="002D39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721"/>
        <w:gridCol w:w="1721"/>
      </w:tblGrid>
      <w:tr w:rsidR="00000000"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Наименование межбюджетного трансферта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в том числе: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</w:p>
        </w:tc>
      </w:tr>
      <w:tr w:rsidR="00000000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15800000,0</w:t>
            </w: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right"/>
        <w:outlineLvl w:val="0"/>
      </w:pPr>
      <w:r>
        <w:t>Приложение 9</w:t>
      </w:r>
    </w:p>
    <w:p w:rsidR="00000000" w:rsidRDefault="002D397D">
      <w:pPr>
        <w:pStyle w:val="ConsPlusNormal"/>
        <w:jc w:val="right"/>
      </w:pPr>
      <w:r>
        <w:t>к Закону Московской области</w:t>
      </w:r>
    </w:p>
    <w:p w:rsidR="00000000" w:rsidRDefault="002D397D">
      <w:pPr>
        <w:pStyle w:val="ConsPlusNormal"/>
        <w:jc w:val="right"/>
      </w:pPr>
      <w:r>
        <w:t>"О бюджете Территориального фонда</w:t>
      </w:r>
    </w:p>
    <w:p w:rsidR="00000000" w:rsidRDefault="002D397D">
      <w:pPr>
        <w:pStyle w:val="ConsPlusNormal"/>
        <w:jc w:val="right"/>
      </w:pPr>
      <w:r>
        <w:t>обязательного медицинского страхования</w:t>
      </w:r>
    </w:p>
    <w:p w:rsidR="00000000" w:rsidRDefault="002D397D">
      <w:pPr>
        <w:pStyle w:val="ConsPlusNormal"/>
        <w:jc w:val="right"/>
      </w:pPr>
      <w:r>
        <w:t>Московской области на 2025 год</w:t>
      </w:r>
    </w:p>
    <w:p w:rsidR="00000000" w:rsidRDefault="002D397D">
      <w:pPr>
        <w:pStyle w:val="ConsPlusNormal"/>
        <w:jc w:val="right"/>
      </w:pPr>
      <w:r>
        <w:t>и на плановый период 2026 и 2027 годов"</w:t>
      </w:r>
    </w:p>
    <w:p w:rsidR="00000000" w:rsidRDefault="002D397D">
      <w:pPr>
        <w:pStyle w:val="ConsPlusNormal"/>
        <w:jc w:val="both"/>
      </w:pPr>
    </w:p>
    <w:p w:rsidR="00000000" w:rsidRDefault="002D397D">
      <w:pPr>
        <w:pStyle w:val="ConsPlusTitle"/>
        <w:jc w:val="center"/>
      </w:pPr>
      <w:bookmarkStart w:id="17" w:name="Par1387"/>
      <w:bookmarkEnd w:id="17"/>
      <w:r>
        <w:t>ИСТОЧНИКИ</w:t>
      </w:r>
    </w:p>
    <w:p w:rsidR="00000000" w:rsidRDefault="002D397D">
      <w:pPr>
        <w:pStyle w:val="ConsPlusTitle"/>
        <w:jc w:val="center"/>
      </w:pPr>
      <w:r>
        <w:t>ВНУТРЕННЕГО ФИНАНСИРОВАНИЯ ДЕФИЦИТА БЮДЖЕТА ТЕРРИТОРИАЛЬНОГО</w:t>
      </w:r>
    </w:p>
    <w:p w:rsidR="00000000" w:rsidRDefault="002D397D">
      <w:pPr>
        <w:pStyle w:val="ConsPlusTitle"/>
        <w:jc w:val="center"/>
      </w:pPr>
      <w:r>
        <w:t>ФОНДА ОБЯЗАТЕЛЬНОГО МЕДИЦИНСКОГО СТРАХОВАНИЯ МОСКОВСКОЙ</w:t>
      </w:r>
    </w:p>
    <w:p w:rsidR="00000000" w:rsidRDefault="002D397D">
      <w:pPr>
        <w:pStyle w:val="ConsPlusTitle"/>
        <w:jc w:val="center"/>
      </w:pPr>
      <w:r>
        <w:t>ОБЛАСТИ НА 2025 ГОД</w:t>
      </w:r>
    </w:p>
    <w:p w:rsidR="00000000" w:rsidRDefault="002D39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Закона Московской области от 09.07.2025 N 134/2025-ОЗ)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D39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D39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025"/>
        <w:gridCol w:w="1644"/>
      </w:tblGrid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000 01 00 00 00 00 0000 000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1122376,9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000 01 05 00 00 00 0000 000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1122376,9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000 01 05 00 00 00 0000 600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1122376,9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000 01 05 0</w:t>
            </w:r>
            <w:r>
              <w:t>2 00 00 0000 600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1122376,9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000 01 05 02 01 00 0000 610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1122376,9</w:t>
            </w:r>
          </w:p>
        </w:tc>
      </w:tr>
      <w:tr w:rsidR="0000000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395 01 05 02 01 09 0000 610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97D">
            <w:pPr>
              <w:pStyle w:val="ConsPlusNormal"/>
            </w:pPr>
            <w:r>
              <w:t>1122376,9</w:t>
            </w:r>
          </w:p>
        </w:tc>
      </w:tr>
    </w:tbl>
    <w:p w:rsidR="00000000" w:rsidRDefault="002D397D">
      <w:pPr>
        <w:pStyle w:val="ConsPlusNormal"/>
        <w:jc w:val="both"/>
      </w:pPr>
    </w:p>
    <w:p w:rsidR="00000000" w:rsidRDefault="002D397D">
      <w:pPr>
        <w:pStyle w:val="ConsPlusNormal"/>
        <w:jc w:val="both"/>
      </w:pPr>
    </w:p>
    <w:p w:rsidR="002D397D" w:rsidRDefault="002D39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39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F9"/>
    <w:rsid w:val="001B75F9"/>
    <w:rsid w:val="002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B545F0-7F08-4C4C-8152-2B6F0B25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8379</Words>
  <Characters>47766</Characters>
  <Application>Microsoft Office Word</Application>
  <DocSecurity>2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27.11.2024 N 215/2024-ОЗ(ред. от 09.07.2025)"О бюджете Территориального фонда обязательного медицинского страхования Московской области на 2025 год и на плановый период 2026 и 2027 годов"(принят постановлением Мособлдумы от 14.</vt:lpstr>
    </vt:vector>
  </TitlesOfParts>
  <Company>КонсультантПлюс Версия 4023.00.50</Company>
  <LinksUpToDate>false</LinksUpToDate>
  <CharactersWithSpaces>56033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27.11.2024 N 215/2024-ОЗ(ред. от 09.07.2025)"О бюджете Территориального фонда обязательного медицинского страхования Московской области на 2025 год и на плановый период 2026 и 2027 годов"(принят постановлением Мособлдумы от 14.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2025-08-18T12:38:00Z</dcterms:created>
  <dcterms:modified xsi:type="dcterms:W3CDTF">2025-08-18T12:38:00Z</dcterms:modified>
</cp:coreProperties>
</file>